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EBC5" w14:textId="77777777" w:rsidR="004256F6" w:rsidRDefault="005719C3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5CA1C632" w14:textId="77777777" w:rsidR="004256F6" w:rsidRDefault="005719C3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14:paraId="453D6001" w14:textId="77777777" w:rsidR="004256F6" w:rsidRDefault="005719C3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14:paraId="5E98D928" w14:textId="77777777" w:rsidR="004256F6" w:rsidRDefault="005719C3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 pour faire face à l’épidémie de COVID-19 dans le cadre de l’état d’urgence sanitaire</w:t>
      </w:r>
    </w:p>
    <w:p w14:paraId="28CFC8B9" w14:textId="77777777" w:rsidR="004256F6" w:rsidRDefault="004256F6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256F6" w14:paraId="79007B0A" w14:textId="77777777">
        <w:tc>
          <w:tcPr>
            <w:tcW w:w="9628" w:type="dxa"/>
            <w:shd w:val="clear" w:color="auto" w:fill="auto"/>
          </w:tcPr>
          <w:p w14:paraId="465417FB" w14:textId="77777777" w:rsidR="004256F6" w:rsidRDefault="004256F6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14:paraId="2328C98F" w14:textId="77777777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14:paraId="6EC93076" w14:textId="77777777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375523F1" w14:textId="624141DE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 les déplacements correspondant</w:t>
            </w:r>
            <w:r w:rsidR="005B5DCD">
              <w:rPr>
                <w:bCs/>
                <w:i/>
                <w:iCs/>
                <w:sz w:val="20"/>
                <w:szCs w:val="20"/>
              </w:rPr>
              <w:t>s</w:t>
            </w:r>
            <w:r>
              <w:rPr>
                <w:bCs/>
                <w:i/>
                <w:iCs/>
                <w:sz w:val="20"/>
                <w:szCs w:val="20"/>
              </w:rPr>
              <w:t xml:space="preserve"> peuvent se faire sans attestation sous réserve de pouvoir présenter un justificatif de domicile.</w:t>
            </w:r>
          </w:p>
          <w:p w14:paraId="58509ECE" w14:textId="77777777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27E91EE7" w14:textId="77777777" w:rsidR="004256F6" w:rsidRDefault="005719C3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 xml:space="preserve">Pour les déplacements à l’extérieur des limites du département de résidence, ils ne sont possibles que pour les seuls motifs impérieux mentionnés aux 6 à 12 de la présente attestation. </w:t>
            </w:r>
          </w:p>
          <w:p w14:paraId="35534422" w14:textId="77777777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14:paraId="56699960" w14:textId="77777777" w:rsidR="004256F6" w:rsidRDefault="005719C3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14:paraId="2C2DED97" w14:textId="77777777" w:rsidR="004256F6" w:rsidRDefault="004256F6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227D2FE3" w14:textId="77777777" w:rsidR="004256F6" w:rsidRDefault="004256F6">
      <w:pPr>
        <w:pStyle w:val="Corps"/>
        <w:jc w:val="both"/>
        <w:rPr>
          <w:bCs/>
          <w:i/>
          <w:sz w:val="20"/>
          <w:szCs w:val="20"/>
        </w:rPr>
      </w:pPr>
    </w:p>
    <w:p w14:paraId="37A2D7AE" w14:textId="77777777" w:rsidR="004256F6" w:rsidRDefault="005719C3">
      <w:pPr>
        <w:pStyle w:val="Corps"/>
        <w:jc w:val="both"/>
      </w:pPr>
      <w:r>
        <w:t>Je soussigné</w:t>
      </w:r>
      <w:r>
        <w:rPr>
          <w:lang w:val="it-IT"/>
        </w:rPr>
        <w:t>(e),</w:t>
      </w:r>
    </w:p>
    <w:p w14:paraId="7D38FB3C" w14:textId="77777777" w:rsidR="004256F6" w:rsidRDefault="005719C3">
      <w:pPr>
        <w:pStyle w:val="Corps"/>
        <w:jc w:val="both"/>
      </w:pPr>
      <w:r>
        <w:t>Mme/M. :</w:t>
      </w:r>
    </w:p>
    <w:p w14:paraId="0E0B2283" w14:textId="77777777" w:rsidR="004256F6" w:rsidRDefault="005719C3">
      <w:pPr>
        <w:pStyle w:val="Corps"/>
        <w:jc w:val="both"/>
      </w:pPr>
      <w:r>
        <w:t>Né(e) le :</w:t>
      </w:r>
      <w:r>
        <w:tab/>
        <w:t>à :</w:t>
      </w:r>
    </w:p>
    <w:p w14:paraId="5C37BCDA" w14:textId="77777777" w:rsidR="004256F6" w:rsidRDefault="005719C3">
      <w:pPr>
        <w:pStyle w:val="Corps"/>
        <w:jc w:val="both"/>
      </w:pPr>
      <w:r>
        <w:t>Demeurant :</w:t>
      </w:r>
    </w:p>
    <w:p w14:paraId="6154D90D" w14:textId="77777777" w:rsidR="004256F6" w:rsidRDefault="005719C3">
      <w:pPr>
        <w:pStyle w:val="Corp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0F17AA1B" w14:textId="77777777" w:rsidR="004256F6" w:rsidRDefault="004256F6">
      <w:pPr>
        <w:pStyle w:val="Corps"/>
        <w:jc w:val="both"/>
        <w:rPr>
          <w:sz w:val="22"/>
          <w:szCs w:val="22"/>
        </w:rPr>
      </w:pPr>
    </w:p>
    <w:p w14:paraId="19E5943E" w14:textId="77777777" w:rsidR="004256F6" w:rsidRDefault="004256F6">
      <w:pPr>
        <w:pStyle w:val="Corps"/>
        <w:jc w:val="both"/>
        <w:rPr>
          <w:lang w:val="it-IT"/>
        </w:rPr>
      </w:pPr>
    </w:p>
    <w:p w14:paraId="1774DE7A" w14:textId="77777777" w:rsidR="004256F6" w:rsidRDefault="005719C3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14:paraId="79879A86" w14:textId="77777777" w:rsidR="004256F6" w:rsidRDefault="004256F6">
      <w:pPr>
        <w:pStyle w:val="Corps"/>
        <w:jc w:val="both"/>
        <w:rPr>
          <w:b/>
          <w:bCs/>
        </w:rPr>
      </w:pPr>
    </w:p>
    <w:p w14:paraId="62400D53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14:paraId="4E4C12BA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soit à la promenade, soit à l'activité physique individuelle des personnes.</w:t>
      </w:r>
    </w:p>
    <w:p w14:paraId="577740C9" w14:textId="77777777" w:rsidR="004256F6" w:rsidRDefault="005719C3">
      <w:pPr>
        <w:pStyle w:val="Corps"/>
        <w:jc w:val="both"/>
        <w:rPr>
          <w:b/>
        </w:rPr>
      </w:pPr>
      <w:r>
        <w:rPr>
          <w:b/>
        </w:rPr>
        <w:t>[Attestation à remplir seulement à défaut de pouvoir présenter un justificatif de domicile]</w:t>
      </w:r>
    </w:p>
    <w:p w14:paraId="14FD4959" w14:textId="77777777" w:rsidR="004256F6" w:rsidRDefault="004256F6">
      <w:pPr>
        <w:pStyle w:val="Corps"/>
        <w:jc w:val="both"/>
        <w:rPr>
          <w:sz w:val="22"/>
          <w:szCs w:val="22"/>
        </w:rPr>
      </w:pPr>
    </w:p>
    <w:p w14:paraId="40479D8E" w14:textId="77777777" w:rsidR="004256F6" w:rsidRDefault="005719C3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14:paraId="16742482" w14:textId="77777777" w:rsidR="004256F6" w:rsidRDefault="004256F6">
      <w:pPr>
        <w:pStyle w:val="Corps"/>
        <w:jc w:val="both"/>
      </w:pPr>
    </w:p>
    <w:p w14:paraId="00A9537E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14:paraId="7AF4A817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r>
        <w:t>re né</w:t>
      </w:r>
      <w:r>
        <w:rPr>
          <w:lang w:val="it-IT"/>
        </w:rPr>
        <w:t>cessit</w:t>
      </w:r>
      <w:r>
        <w:t>é ou des retraits de commandes</w:t>
      </w:r>
    </w:p>
    <w:p w14:paraId="16E177B7" w14:textId="77777777" w:rsidR="004256F6" w:rsidRDefault="004256F6">
      <w:pPr>
        <w:pStyle w:val="Corps"/>
        <w:jc w:val="both"/>
      </w:pPr>
    </w:p>
    <w:p w14:paraId="6F7F8DBD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l’école</w:t>
      </w:r>
    </w:p>
    <w:p w14:paraId="0B6D7DDB" w14:textId="28C92B54" w:rsidR="004256F6" w:rsidRDefault="005719C3">
      <w:pPr>
        <w:pStyle w:val="Corps"/>
        <w:jc w:val="both"/>
        <w:rPr>
          <w:rFonts w:eastAsia="Microsoft Sans Serif" w:cs="Microsoft Sans Serif"/>
          <w:szCs w:val="21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Déplacements pour emmener et aller chercher les enfants à l’école et à l’occasion de leurs activités </w:t>
      </w:r>
      <w:r w:rsidR="005B5DCD">
        <w:rPr>
          <w:rFonts w:eastAsia="Microsoft Sans Serif" w:cs="Microsoft Sans Serif"/>
          <w:szCs w:val="21"/>
        </w:rPr>
        <w:t>périscolaires</w:t>
      </w:r>
    </w:p>
    <w:p w14:paraId="0281E725" w14:textId="77777777" w:rsidR="004256F6" w:rsidRDefault="004256F6">
      <w:pPr>
        <w:pStyle w:val="Corps"/>
        <w:jc w:val="both"/>
        <w:rPr>
          <w:b/>
          <w:bCs/>
        </w:rPr>
      </w:pPr>
    </w:p>
    <w:p w14:paraId="4C8D2CD7" w14:textId="77777777" w:rsidR="004256F6" w:rsidRDefault="005719C3">
      <w:pPr>
        <w:pStyle w:val="Corps"/>
        <w:jc w:val="both"/>
      </w:pPr>
      <w:r>
        <w:rPr>
          <w:b/>
          <w:bCs/>
        </w:rPr>
        <w:lastRenderedPageBreak/>
        <w:t>4. Etablissement culturel ou lieu de culte</w:t>
      </w:r>
    </w:p>
    <w:p w14:paraId="5EFE0900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établissement culturel (bibliothèques et médiathèques) ou un lieu de culte</w:t>
      </w:r>
    </w:p>
    <w:p w14:paraId="52AC2E20" w14:textId="77777777" w:rsidR="004256F6" w:rsidRDefault="004256F6">
      <w:pPr>
        <w:pStyle w:val="Corps"/>
        <w:jc w:val="both"/>
      </w:pPr>
    </w:p>
    <w:p w14:paraId="32725565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14:paraId="6742E060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 pour un acte ou une démarche qui ne peuvent être réalisés à distance</w:t>
      </w:r>
    </w:p>
    <w:p w14:paraId="0BA6B72B" w14:textId="77777777" w:rsidR="004256F6" w:rsidRDefault="004256F6">
      <w:pPr>
        <w:pStyle w:val="Corps"/>
        <w:jc w:val="both"/>
        <w:rPr>
          <w:b/>
          <w:szCs w:val="22"/>
          <w:u w:val="single"/>
        </w:rPr>
      </w:pPr>
    </w:p>
    <w:p w14:paraId="0BF9B6F7" w14:textId="77777777" w:rsidR="004256F6" w:rsidRDefault="005719C3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14:paraId="05ECDAC1" w14:textId="77777777" w:rsidR="004256F6" w:rsidRDefault="004256F6">
      <w:pPr>
        <w:pStyle w:val="Corps"/>
        <w:jc w:val="both"/>
      </w:pPr>
    </w:p>
    <w:p w14:paraId="6A90DA5A" w14:textId="77777777" w:rsidR="004256F6" w:rsidRDefault="005719C3">
      <w:pPr>
        <w:pStyle w:val="Corps"/>
        <w:jc w:val="both"/>
      </w:pPr>
      <w:r>
        <w:rPr>
          <w:b/>
          <w:bCs/>
        </w:rPr>
        <w:t>6. Activité professionnelle, enseignement et formation, mission d’intérêt général</w:t>
      </w:r>
    </w:p>
    <w:p w14:paraId="5215B065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>, livraisons à 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14:paraId="251CFCA4" w14:textId="77777777" w:rsidR="004256F6" w:rsidRDefault="004256F6">
      <w:pPr>
        <w:pStyle w:val="Corps"/>
        <w:jc w:val="both"/>
      </w:pPr>
    </w:p>
    <w:p w14:paraId="6414F345" w14:textId="77777777" w:rsidR="004256F6" w:rsidRDefault="005719C3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14:paraId="12C59A27" w14:textId="77777777" w:rsidR="004256F6" w:rsidRDefault="005719C3">
      <w:pPr>
        <w:pStyle w:val="Corps"/>
        <w:jc w:val="both"/>
        <w:rPr>
          <w:rStyle w:val="Aucun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14:paraId="41B775DA" w14:textId="77777777" w:rsidR="004256F6" w:rsidRDefault="004256F6">
      <w:pPr>
        <w:pStyle w:val="Corps"/>
        <w:jc w:val="both"/>
      </w:pPr>
    </w:p>
    <w:p w14:paraId="36310210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14:paraId="1128FFCC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14:paraId="6CEA02BC" w14:textId="77777777" w:rsidR="004256F6" w:rsidRDefault="005719C3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14:paraId="6877C707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14:paraId="561B4490" w14:textId="77777777" w:rsidR="004256F6" w:rsidRDefault="004256F6">
      <w:pPr>
        <w:pStyle w:val="Corps"/>
        <w:jc w:val="both"/>
      </w:pPr>
    </w:p>
    <w:p w14:paraId="6F222D2A" w14:textId="77777777" w:rsidR="004256F6" w:rsidRDefault="005719C3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10. Convocation judiciaire ou administrative </w:t>
      </w:r>
    </w:p>
    <w:p w14:paraId="0D2B90D5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14:paraId="5B5FF67F" w14:textId="77777777" w:rsidR="004256F6" w:rsidRDefault="004256F6">
      <w:pPr>
        <w:pStyle w:val="Corps"/>
        <w:jc w:val="both"/>
      </w:pPr>
    </w:p>
    <w:p w14:paraId="0B804C0B" w14:textId="77777777" w:rsidR="004256F6" w:rsidRDefault="005719C3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14:paraId="53F1F6AB" w14:textId="77777777" w:rsidR="004256F6" w:rsidRDefault="005719C3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à un déménagement résultant d'un changement de domicile et déplacements indispensables à l'acquisition ou à la location d’une résidence principale, insusceptibles d'être différés</w:t>
      </w:r>
    </w:p>
    <w:p w14:paraId="0490F290" w14:textId="77777777" w:rsidR="004256F6" w:rsidRDefault="004256F6">
      <w:pPr>
        <w:pStyle w:val="Corps"/>
        <w:jc w:val="both"/>
      </w:pPr>
    </w:p>
    <w:p w14:paraId="47B63C21" w14:textId="77777777" w:rsidR="004256F6" w:rsidRDefault="005719C3">
      <w:pPr>
        <w:pStyle w:val="Corps"/>
        <w:jc w:val="both"/>
      </w:pPr>
      <w:r>
        <w:rPr>
          <w:rStyle w:val="Aucun"/>
          <w:b/>
          <w:bCs/>
        </w:rPr>
        <w:t>12. Déplacement de transit vers les gares et les aéroports</w:t>
      </w:r>
    </w:p>
    <w:p w14:paraId="352D9235" w14:textId="77777777" w:rsidR="004256F6" w:rsidRDefault="005719C3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14:paraId="304EDB63" w14:textId="77777777" w:rsidR="004256F6" w:rsidRDefault="004256F6">
      <w:pPr>
        <w:pStyle w:val="Corps"/>
        <w:jc w:val="both"/>
      </w:pPr>
    </w:p>
    <w:p w14:paraId="5C434087" w14:textId="77777777" w:rsidR="004256F6" w:rsidRDefault="004256F6">
      <w:pPr>
        <w:pStyle w:val="Corps"/>
        <w:jc w:val="both"/>
      </w:pPr>
    </w:p>
    <w:p w14:paraId="1B0F5389" w14:textId="77777777" w:rsidR="004256F6" w:rsidRDefault="005719C3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8F06491" wp14:editId="294ECDEB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8585" cy="496570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B87E65" w14:textId="77777777" w:rsidR="004256F6" w:rsidRDefault="005719C3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61D59E30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B228BCD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75A14AF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35D855EA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764D1C4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1D02B4B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A197C9E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ECE7EDC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42E59703" w14:textId="77777777" w:rsidR="004256F6" w:rsidRDefault="004256F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45pt;height:39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14:paraId="3604761A" w14:textId="77777777" w:rsidR="004256F6" w:rsidRDefault="005719C3">
      <w:pPr>
        <w:pStyle w:val="Corps"/>
      </w:pPr>
      <w:r>
        <w:t>Le :</w:t>
      </w:r>
      <w:r>
        <w:tab/>
      </w:r>
      <w:r>
        <w:tab/>
        <w:t>à :</w:t>
      </w:r>
    </w:p>
    <w:p w14:paraId="64339A49" w14:textId="77777777" w:rsidR="004256F6" w:rsidRDefault="005719C3">
      <w:pPr>
        <w:pStyle w:val="Corps"/>
      </w:pPr>
      <w:r>
        <w:rPr>
          <w:noProof/>
        </w:rPr>
        <w:drawing>
          <wp:anchor distT="0" distB="0" distL="0" distR="0" simplePos="0" relativeHeight="5" behindDoc="0" locked="0" layoutInCell="1" allowOverlap="1" wp14:anchorId="4F3E6F89" wp14:editId="2949B955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2AB2D05E" w14:textId="77777777" w:rsidR="004256F6" w:rsidRDefault="005719C3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C57AE33" wp14:editId="1AC29679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7330" cy="1885950"/>
                <wp:effectExtent l="0" t="0" r="0" b="0"/>
                <wp:wrapNone/>
                <wp:docPr id="4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88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E08913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1BF76875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7D6F2013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2B2E755C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30591906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6521C369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5B5270E1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4C14A7F" w14:textId="77777777" w:rsidR="004256F6" w:rsidRDefault="004256F6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14:paraId="0653AD0D" w14:textId="77777777" w:rsidR="004256F6" w:rsidRDefault="004256F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8pt;height:148.4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1" allowOverlap="1" wp14:anchorId="36135F6C" wp14:editId="2040864E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56F6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76CC" w14:textId="77777777" w:rsidR="00077CFC" w:rsidRDefault="005719C3">
      <w:r>
        <w:separator/>
      </w:r>
    </w:p>
  </w:endnote>
  <w:endnote w:type="continuationSeparator" w:id="0">
    <w:p w14:paraId="6B3E84E2" w14:textId="77777777" w:rsidR="00077CFC" w:rsidRDefault="0057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3088" w14:textId="77777777" w:rsidR="004256F6" w:rsidRDefault="005719C3">
      <w:r>
        <w:separator/>
      </w:r>
    </w:p>
  </w:footnote>
  <w:footnote w:type="continuationSeparator" w:id="0">
    <w:p w14:paraId="3E93B05C" w14:textId="77777777" w:rsidR="004256F6" w:rsidRDefault="005719C3">
      <w:r>
        <w:continuationSeparator/>
      </w:r>
    </w:p>
  </w:footnote>
  <w:footnote w:id="1">
    <w:p w14:paraId="51EEC1E6" w14:textId="77777777" w:rsidR="004256F6" w:rsidRDefault="005719C3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14:paraId="4F916973" w14:textId="77777777" w:rsidR="004256F6" w:rsidRDefault="005719C3">
      <w:pPr>
        <w:pStyle w:val="Notedebasdepage"/>
      </w:pPr>
      <w:r>
        <w:rPr>
          <w:rStyle w:val="Caractresdenotedebasdepage"/>
        </w:rPr>
        <w:footnoteRef/>
      </w:r>
      <w:r>
        <w:tab/>
        <w:t>Pour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190"/>
    <w:multiLevelType w:val="multilevel"/>
    <w:tmpl w:val="C914826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D33938"/>
    <w:multiLevelType w:val="multilevel"/>
    <w:tmpl w:val="AED84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F6"/>
    <w:rsid w:val="00077CFC"/>
    <w:rsid w:val="004256F6"/>
    <w:rsid w:val="005719C3"/>
    <w:rsid w:val="005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7508"/>
  <w15:docId w15:val="{3E0E76F9-BE70-46CC-B776-DF1DA30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951-972A-4E04-B7B1-315151B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3313</Characters>
  <Application>Microsoft Office Word</Application>
  <DocSecurity>0</DocSecurity>
  <Lines>27</Lines>
  <Paragraphs>7</Paragraphs>
  <ScaleCrop>false</ScaleCrop>
  <Company>DSIC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annie</cp:lastModifiedBy>
  <cp:revision>2</cp:revision>
  <dcterms:created xsi:type="dcterms:W3CDTF">2021-03-21T02:17:00Z</dcterms:created>
  <dcterms:modified xsi:type="dcterms:W3CDTF">2021-03-21T02:17:00Z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